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4A" w:rsidRPr="000A799C" w:rsidRDefault="00A1654A" w:rsidP="00A1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9C">
        <w:rPr>
          <w:rFonts w:ascii="Times New Roman" w:hAnsi="Times New Roman" w:cs="Times New Roman"/>
          <w:sz w:val="24"/>
          <w:szCs w:val="24"/>
        </w:rPr>
        <w:t xml:space="preserve">UỶ BAN NHÂN DÂN QUẬN 8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A799C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A1654A" w:rsidRDefault="00A1654A" w:rsidP="00A1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9C">
        <w:rPr>
          <w:rFonts w:ascii="Times New Roman" w:hAnsi="Times New Roman" w:cs="Times New Roman"/>
          <w:b/>
          <w:sz w:val="24"/>
          <w:szCs w:val="24"/>
        </w:rPr>
        <w:t>TRƯỜNG THCS KHÁNH BÌNH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0A7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A1654A" w:rsidRPr="000A799C" w:rsidRDefault="00A1654A" w:rsidP="00A1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---------------                                                                   ---------------------------------</w:t>
      </w:r>
    </w:p>
    <w:p w:rsidR="00A1654A" w:rsidRPr="000A799C" w:rsidRDefault="00A1654A" w:rsidP="00A1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>BIÊN BẢN HỌP NHÓM</w:t>
      </w:r>
    </w:p>
    <w:p w:rsidR="00A1654A" w:rsidRPr="000A799C" w:rsidRDefault="00A1654A" w:rsidP="00A16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11</w:t>
      </w:r>
      <w:r w:rsidRPr="000A799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2/11</w:t>
      </w:r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7/11</w:t>
      </w:r>
      <w:r w:rsidRPr="000A799C">
        <w:rPr>
          <w:rFonts w:ascii="Times New Roman" w:hAnsi="Times New Roman" w:cs="Times New Roman"/>
          <w:b/>
          <w:sz w:val="28"/>
          <w:szCs w:val="28"/>
        </w:rPr>
        <w:t>/ 2015)</w:t>
      </w:r>
    </w:p>
    <w:p w:rsidR="00A1654A" w:rsidRPr="000A799C" w:rsidRDefault="00A1654A" w:rsidP="00A1654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>PHẦN MỞ ĐẦU:</w:t>
      </w:r>
    </w:p>
    <w:p w:rsidR="00A1654A" w:rsidRDefault="00A1654A" w:rsidP="00A1654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9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2015.</w:t>
      </w:r>
    </w:p>
    <w:p w:rsidR="00A1654A" w:rsidRDefault="00A1654A" w:rsidP="00A1654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A1654A" w:rsidRDefault="00A1654A" w:rsidP="00A1654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</w:p>
    <w:p w:rsidR="00A1654A" w:rsidRDefault="00A1654A" w:rsidP="00A1654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1654A" w:rsidRDefault="00A1654A" w:rsidP="00A1654A">
      <w:pPr>
        <w:pStyle w:val="ListParagraph"/>
        <w:numPr>
          <w:ilvl w:val="3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</w:p>
    <w:p w:rsidR="00A1654A" w:rsidRDefault="00A1654A" w:rsidP="00A1654A">
      <w:pPr>
        <w:pStyle w:val="ListParagraph"/>
        <w:numPr>
          <w:ilvl w:val="3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</w:p>
    <w:p w:rsidR="00A1654A" w:rsidRDefault="00A1654A" w:rsidP="00A1654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1654A" w:rsidRPr="000A799C" w:rsidRDefault="00A1654A" w:rsidP="00A1654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>PHẦN NỘI DUNG:</w:t>
      </w:r>
    </w:p>
    <w:p w:rsidR="00A1654A" w:rsidRPr="000A799C" w:rsidRDefault="00A1654A" w:rsidP="00A1654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 xml:space="preserve">I/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độ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A1654A" w:rsidRPr="00225E8D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ppct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KNS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</w:t>
      </w:r>
    </w:p>
    <w:p w:rsidR="009A4FD1" w:rsidRPr="000A5156" w:rsidRDefault="009A4FD1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5/11.</w:t>
      </w:r>
    </w:p>
    <w:p w:rsidR="00A1654A" w:rsidRPr="001E1B37" w:rsidRDefault="00A1654A" w:rsidP="00A165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1B37">
        <w:rPr>
          <w:rFonts w:ascii="Times New Roman" w:hAnsi="Times New Roman" w:cs="Times New Roman"/>
          <w:b/>
          <w:sz w:val="28"/>
          <w:szCs w:val="28"/>
        </w:rPr>
        <w:t xml:space="preserve">II/ </w:t>
      </w:r>
      <w:proofErr w:type="spellStart"/>
      <w:r w:rsidRPr="001E1B37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1E1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B37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E1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B3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1E1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B3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1E1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B37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A1654A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(tiết1):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654A" w:rsidRPr="00FE2561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r w:rsidR="00D31A1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</w:t>
      </w:r>
      <w:r w:rsidR="00D31A1D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(tiế</w:t>
      </w:r>
      <w:r w:rsidR="00D31A1D">
        <w:rPr>
          <w:rFonts w:ascii="Times New Roman" w:hAnsi="Times New Roman" w:cs="Times New Roman"/>
          <w:sz w:val="28"/>
          <w:szCs w:val="28"/>
        </w:rPr>
        <w:t>t2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654A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A1D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54A" w:rsidRPr="008A6175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KNS: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Pr="00135156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5156">
        <w:rPr>
          <w:rFonts w:ascii="Times New Roman" w:hAnsi="Times New Roman" w:cs="Times New Roman"/>
          <w:sz w:val="28"/>
          <w:szCs w:val="28"/>
        </w:rPr>
        <w:t>Lơp</w:t>
      </w:r>
      <w:proofErr w:type="spellEnd"/>
      <w:r w:rsidRPr="00135156"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11 (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1): Lao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31A1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A1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D31A1D"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31A1D" w:rsidRDefault="00D31A1D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1A1D" w:rsidRDefault="00D31A1D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Lao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654A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KNS: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515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35156">
        <w:rPr>
          <w:rFonts w:ascii="Times New Roman" w:hAnsi="Times New Roman" w:cs="Times New Roman"/>
          <w:sz w:val="28"/>
          <w:szCs w:val="28"/>
        </w:rPr>
        <w:t xml:space="preserve"> 9</w:t>
      </w:r>
      <w:r w:rsidR="009A4F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8 (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1):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tạo</w:t>
      </w:r>
      <w:proofErr w:type="spellEnd"/>
    </w:p>
    <w:p w:rsidR="009A4FD1" w:rsidRDefault="009A4FD1" w:rsidP="009A4F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say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4FD1" w:rsidRPr="009A4FD1" w:rsidRDefault="009A4FD1" w:rsidP="009A4F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KNS: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Default="00A1654A" w:rsidP="00A165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A4FD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>.</w:t>
      </w:r>
    </w:p>
    <w:p w:rsidR="009A4FD1" w:rsidRPr="009A4FD1" w:rsidRDefault="009A4FD1" w:rsidP="009A4F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54A" w:rsidRPr="00284242" w:rsidRDefault="00A1654A" w:rsidP="00A165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r w:rsidR="009A4FD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D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9A4FD1">
        <w:rPr>
          <w:rFonts w:ascii="Times New Roman" w:hAnsi="Times New Roman" w:cs="Times New Roman"/>
          <w:sz w:val="28"/>
          <w:szCs w:val="28"/>
        </w:rPr>
        <w:t xml:space="preserve"> 10h15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654A" w:rsidRDefault="00A1654A" w:rsidP="00A1654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54A" w:rsidRDefault="00A1654A" w:rsidP="00A1654A"/>
    <w:p w:rsidR="007D77C2" w:rsidRDefault="007D77C2"/>
    <w:sectPr w:rsidR="007D77C2" w:rsidSect="00E302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1A2"/>
    <w:multiLevelType w:val="hybridMultilevel"/>
    <w:tmpl w:val="D9680A3C"/>
    <w:lvl w:ilvl="0" w:tplc="6480E8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F722D"/>
    <w:multiLevelType w:val="hybridMultilevel"/>
    <w:tmpl w:val="11180478"/>
    <w:lvl w:ilvl="0" w:tplc="6480E8C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AC7FA1"/>
    <w:multiLevelType w:val="hybridMultilevel"/>
    <w:tmpl w:val="4A32C9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20"/>
  <w:characterSpacingControl w:val="doNotCompress"/>
  <w:savePreviewPicture/>
  <w:compat/>
  <w:rsids>
    <w:rsidRoot w:val="00A1654A"/>
    <w:rsid w:val="007D77C2"/>
    <w:rsid w:val="009A4FD1"/>
    <w:rsid w:val="00A1654A"/>
    <w:rsid w:val="00D31A1D"/>
    <w:rsid w:val="00E8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2015-11-05T01:54:00Z</dcterms:created>
  <dcterms:modified xsi:type="dcterms:W3CDTF">2015-11-05T02:25:00Z</dcterms:modified>
</cp:coreProperties>
</file>